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5D37" w:rsidRPr="00965D37" w:rsidRDefault="00965D37" w:rsidP="00965D37">
      <w:pPr>
        <w:spacing w:after="0" w:line="240" w:lineRule="auto"/>
        <w:outlineLvl w:val="2"/>
        <w:rPr>
          <w:rFonts w:ascii="Calibri" w:eastAsia="Times New Roman" w:hAnsi="Calibri" w:cs="Calibri"/>
          <w:b/>
          <w:bCs/>
          <w:sz w:val="28"/>
          <w:szCs w:val="28"/>
        </w:rPr>
      </w:pPr>
      <w:r w:rsidRPr="00965D37">
        <w:rPr>
          <w:rFonts w:ascii="Calibri" w:eastAsia="Times New Roman" w:hAnsi="Calibri" w:cs="Calibri"/>
          <w:b/>
          <w:bCs/>
          <w:sz w:val="28"/>
          <w:szCs w:val="28"/>
        </w:rPr>
        <w:t>P3-88</w:t>
      </w:r>
    </w:p>
    <w:p w:rsidR="00965D37" w:rsidRPr="00965D37" w:rsidRDefault="00965D37" w:rsidP="00965D37">
      <w:pPr>
        <w:spacing w:before="120" w:after="100" w:afterAutospacing="1" w:line="240" w:lineRule="auto"/>
        <w:outlineLvl w:val="1"/>
        <w:rPr>
          <w:rFonts w:ascii="Calibri" w:eastAsia="Times New Roman" w:hAnsi="Calibri" w:cs="Calibri"/>
          <w:b/>
          <w:bCs/>
          <w:sz w:val="28"/>
          <w:szCs w:val="28"/>
        </w:rPr>
      </w:pPr>
      <w:r w:rsidRPr="00965D37">
        <w:rPr>
          <w:rFonts w:ascii="Calibri" w:eastAsia="Times New Roman" w:hAnsi="Calibri" w:cs="Calibri"/>
          <w:b/>
          <w:bCs/>
          <w:sz w:val="28"/>
          <w:szCs w:val="28"/>
        </w:rPr>
        <w:t>THE EFFECT OF BREASTFEEDING DURATION ON BODY MASS INDEX IN CHILDREN: WHAT IS THE SITUATION IN AZERBAIJAN CHILDREN?</w:t>
      </w:r>
    </w:p>
    <w:p w:rsidR="00965D37" w:rsidRPr="00965D37" w:rsidRDefault="00965D37" w:rsidP="00965D37">
      <w:pPr>
        <w:spacing w:after="0" w:line="240" w:lineRule="auto"/>
        <w:rPr>
          <w:rFonts w:ascii="Calibri" w:eastAsia="Times New Roman" w:hAnsi="Calibri" w:cs="Calibri"/>
        </w:rPr>
      </w:pPr>
      <w:r w:rsidRPr="00965D37">
        <w:rPr>
          <w:rFonts w:ascii="Arial" w:eastAsia="Times New Roman" w:hAnsi="Arial" w:cs="Arial"/>
          <w:spacing w:val="7"/>
          <w:u w:val="single"/>
        </w:rPr>
        <w:t>Azad Akberzade</w:t>
      </w:r>
      <w:r w:rsidRPr="00965D37">
        <w:rPr>
          <w:rFonts w:ascii="Calibri" w:eastAsia="Times New Roman" w:hAnsi="Calibri" w:cs="Calibri"/>
          <w:vertAlign w:val="superscript"/>
        </w:rPr>
        <w:t>1</w:t>
      </w:r>
      <w:r w:rsidRPr="00965D37">
        <w:rPr>
          <w:rFonts w:ascii="Arial" w:eastAsia="Times New Roman" w:hAnsi="Arial" w:cs="Arial"/>
          <w:spacing w:val="7"/>
        </w:rPr>
        <w:t>, </w:t>
      </w:r>
      <w:proofErr w:type="spellStart"/>
      <w:r w:rsidRPr="00965D37">
        <w:rPr>
          <w:rFonts w:ascii="Arial" w:eastAsia="Times New Roman" w:hAnsi="Arial" w:cs="Arial"/>
          <w:spacing w:val="7"/>
        </w:rPr>
        <w:t>Laman</w:t>
      </w:r>
      <w:proofErr w:type="spellEnd"/>
      <w:r w:rsidRPr="00965D37">
        <w:rPr>
          <w:rFonts w:ascii="Arial" w:eastAsia="Times New Roman" w:hAnsi="Arial" w:cs="Arial"/>
          <w:spacing w:val="7"/>
        </w:rPr>
        <w:t xml:space="preserve"> Sultanova</w:t>
      </w:r>
      <w:r w:rsidRPr="00965D37">
        <w:rPr>
          <w:rFonts w:ascii="Calibri" w:eastAsia="Times New Roman" w:hAnsi="Calibri" w:cs="Calibri"/>
          <w:vertAlign w:val="superscript"/>
        </w:rPr>
        <w:t>1</w:t>
      </w:r>
      <w:proofErr w:type="gramStart"/>
      <w:r w:rsidRPr="00965D37">
        <w:rPr>
          <w:rFonts w:ascii="Calibri" w:eastAsia="Times New Roman" w:hAnsi="Calibri" w:cs="Calibri"/>
          <w:vertAlign w:val="superscript"/>
        </w:rPr>
        <w:t>,2</w:t>
      </w:r>
      <w:proofErr w:type="gramEnd"/>
      <w:r w:rsidRPr="00965D37">
        <w:rPr>
          <w:rFonts w:ascii="Arial" w:eastAsia="Times New Roman" w:hAnsi="Arial" w:cs="Arial"/>
          <w:spacing w:val="7"/>
        </w:rPr>
        <w:t>, </w:t>
      </w:r>
      <w:proofErr w:type="spellStart"/>
      <w:r w:rsidRPr="00965D37">
        <w:rPr>
          <w:rFonts w:ascii="Arial" w:eastAsia="Times New Roman" w:hAnsi="Arial" w:cs="Arial"/>
          <w:spacing w:val="7"/>
        </w:rPr>
        <w:t>Nabat</w:t>
      </w:r>
      <w:proofErr w:type="spellEnd"/>
      <w:r w:rsidRPr="00965D37">
        <w:rPr>
          <w:rFonts w:ascii="Arial" w:eastAsia="Times New Roman" w:hAnsi="Arial" w:cs="Arial"/>
          <w:spacing w:val="7"/>
        </w:rPr>
        <w:t xml:space="preserve"> Agayeva</w:t>
      </w:r>
      <w:r w:rsidRPr="00965D37">
        <w:rPr>
          <w:rFonts w:ascii="Calibri" w:eastAsia="Times New Roman" w:hAnsi="Calibri" w:cs="Calibri"/>
          <w:vertAlign w:val="superscript"/>
        </w:rPr>
        <w:t>1</w:t>
      </w:r>
      <w:r w:rsidRPr="00965D37">
        <w:rPr>
          <w:rFonts w:ascii="Arial" w:eastAsia="Times New Roman" w:hAnsi="Arial" w:cs="Arial"/>
          <w:spacing w:val="7"/>
        </w:rPr>
        <w:t>, </w:t>
      </w:r>
      <w:proofErr w:type="spellStart"/>
      <w:r w:rsidRPr="00965D37">
        <w:rPr>
          <w:rFonts w:ascii="Arial" w:eastAsia="Times New Roman" w:hAnsi="Arial" w:cs="Arial"/>
          <w:spacing w:val="7"/>
        </w:rPr>
        <w:t>Gunay</w:t>
      </w:r>
      <w:proofErr w:type="spellEnd"/>
      <w:r w:rsidRPr="00965D37">
        <w:rPr>
          <w:rFonts w:ascii="Arial" w:eastAsia="Times New Roman" w:hAnsi="Arial" w:cs="Arial"/>
          <w:spacing w:val="7"/>
        </w:rPr>
        <w:t xml:space="preserve"> Hajizade</w:t>
      </w:r>
      <w:r w:rsidRPr="00965D37">
        <w:rPr>
          <w:rFonts w:ascii="Calibri" w:eastAsia="Times New Roman" w:hAnsi="Calibri" w:cs="Calibri"/>
          <w:vertAlign w:val="superscript"/>
        </w:rPr>
        <w:t>1</w:t>
      </w:r>
    </w:p>
    <w:p w:rsidR="00965D37" w:rsidRPr="00965D37" w:rsidRDefault="00965D37" w:rsidP="00965D37">
      <w:pPr>
        <w:spacing w:after="0" w:line="240" w:lineRule="auto"/>
        <w:rPr>
          <w:rFonts w:ascii="Calibri" w:eastAsia="Times New Roman" w:hAnsi="Calibri" w:cs="Calibri"/>
        </w:rPr>
      </w:pPr>
      <w:r w:rsidRPr="00965D37">
        <w:rPr>
          <w:rFonts w:ascii="Calibri" w:eastAsia="Times New Roman" w:hAnsi="Calibri" w:cs="Calibri"/>
          <w:vertAlign w:val="superscript"/>
        </w:rPr>
        <w:t>1</w:t>
      </w:r>
      <w:r w:rsidRPr="00965D37">
        <w:rPr>
          <w:rFonts w:ascii="Arial" w:eastAsia="Times New Roman" w:hAnsi="Arial" w:cs="Arial"/>
          <w:spacing w:val="7"/>
        </w:rPr>
        <w:t>META Children's Endocrine Center, Baku, Azerbaijan. </w:t>
      </w:r>
      <w:r w:rsidRPr="00965D37">
        <w:rPr>
          <w:rFonts w:ascii="Calibri" w:eastAsia="Times New Roman" w:hAnsi="Calibri" w:cs="Calibri"/>
          <w:vertAlign w:val="superscript"/>
        </w:rPr>
        <w:t>2</w:t>
      </w:r>
      <w:r w:rsidRPr="00965D37">
        <w:rPr>
          <w:rFonts w:ascii="Arial" w:eastAsia="Times New Roman" w:hAnsi="Arial" w:cs="Arial"/>
          <w:spacing w:val="7"/>
        </w:rPr>
        <w:t>Azerbaijan Medical University, Baku, Azerbaijan</w:t>
      </w:r>
    </w:p>
    <w:p w:rsidR="00965D37" w:rsidRPr="00965D37" w:rsidRDefault="00965D37" w:rsidP="00965D37">
      <w:pPr>
        <w:spacing w:before="100" w:beforeAutospacing="1" w:after="100" w:afterAutospacing="1" w:line="240" w:lineRule="auto"/>
        <w:outlineLvl w:val="3"/>
        <w:rPr>
          <w:rFonts w:ascii="Calibri" w:eastAsia="Times New Roman" w:hAnsi="Calibri" w:cs="Calibri"/>
          <w:b/>
          <w:bCs/>
          <w:sz w:val="24"/>
          <w:szCs w:val="24"/>
        </w:rPr>
      </w:pPr>
      <w:r w:rsidRPr="00965D37">
        <w:rPr>
          <w:rFonts w:ascii="Calibri" w:eastAsia="Times New Roman" w:hAnsi="Calibri" w:cs="Calibri"/>
          <w:b/>
          <w:bCs/>
        </w:rPr>
        <w:t>Abstract</w:t>
      </w:r>
    </w:p>
    <w:p w:rsidR="00965D37" w:rsidRPr="00965D37" w:rsidRDefault="00965D37" w:rsidP="00965D37">
      <w:pPr>
        <w:spacing w:before="100" w:beforeAutospacing="1" w:after="100" w:afterAutospacing="1" w:line="240" w:lineRule="auto"/>
        <w:rPr>
          <w:rFonts w:ascii="Calibri" w:eastAsia="Times New Roman" w:hAnsi="Calibri" w:cs="Calibri"/>
        </w:rPr>
      </w:pPr>
      <w:r w:rsidRPr="00965D37">
        <w:rPr>
          <w:rFonts w:ascii="Calibri" w:eastAsia="Times New Roman" w:hAnsi="Calibri" w:cs="Calibri"/>
        </w:rPr>
        <w:t>Purpose: The purpose of the study was determination the relationship between body mass index (BMI) and duration of breastfeeding in Azerbaijani children</w:t>
      </w:r>
    </w:p>
    <w:p w:rsidR="00965D37" w:rsidRPr="00965D37" w:rsidRDefault="00965D37" w:rsidP="00965D37">
      <w:pPr>
        <w:spacing w:before="100" w:beforeAutospacing="1" w:after="100" w:afterAutospacing="1" w:line="240" w:lineRule="auto"/>
        <w:rPr>
          <w:rFonts w:ascii="Calibri" w:eastAsia="Times New Roman" w:hAnsi="Calibri" w:cs="Calibri"/>
        </w:rPr>
      </w:pPr>
      <w:r w:rsidRPr="00965D37">
        <w:rPr>
          <w:rFonts w:ascii="Calibri" w:eastAsia="Times New Roman" w:hAnsi="Calibri" w:cs="Calibri"/>
        </w:rPr>
        <w:t xml:space="preserve">Material and method: This study </w:t>
      </w:r>
      <w:proofErr w:type="gramStart"/>
      <w:r w:rsidRPr="00965D37">
        <w:rPr>
          <w:rFonts w:ascii="Calibri" w:eastAsia="Times New Roman" w:hAnsi="Calibri" w:cs="Calibri"/>
        </w:rPr>
        <w:t>was conducted</w:t>
      </w:r>
      <w:proofErr w:type="gramEnd"/>
      <w:r w:rsidRPr="00965D37">
        <w:rPr>
          <w:rFonts w:ascii="Calibri" w:eastAsia="Times New Roman" w:hAnsi="Calibri" w:cs="Calibri"/>
        </w:rPr>
        <w:t xml:space="preserve"> retrospectively on 415 children aged 2-18 years who applied to our clinic in 2017-2023. Children without chronic diseases </w:t>
      </w:r>
      <w:proofErr w:type="gramStart"/>
      <w:r w:rsidRPr="00965D37">
        <w:rPr>
          <w:rFonts w:ascii="Calibri" w:eastAsia="Times New Roman" w:hAnsi="Calibri" w:cs="Calibri"/>
        </w:rPr>
        <w:t>were selected</w:t>
      </w:r>
      <w:proofErr w:type="gramEnd"/>
      <w:r w:rsidRPr="00965D37">
        <w:rPr>
          <w:rFonts w:ascii="Calibri" w:eastAsia="Times New Roman" w:hAnsi="Calibri" w:cs="Calibri"/>
        </w:rPr>
        <w:t xml:space="preserve"> by checking the anamnesis of disease, operation and trauma, birth characteristics, physical examination records, neurological development, laboratory and instrumental diagnostic results. The SDS value of the body mass indices recorded during the visit to the clinic with the period of drinking breast milk </w:t>
      </w:r>
      <w:proofErr w:type="gramStart"/>
      <w:r w:rsidRPr="00965D37">
        <w:rPr>
          <w:rFonts w:ascii="Calibri" w:eastAsia="Times New Roman" w:hAnsi="Calibri" w:cs="Calibri"/>
        </w:rPr>
        <w:t>was statistically analyzed</w:t>
      </w:r>
      <w:proofErr w:type="gramEnd"/>
      <w:r w:rsidRPr="00965D37">
        <w:rPr>
          <w:rFonts w:ascii="Calibri" w:eastAsia="Times New Roman" w:hAnsi="Calibri" w:cs="Calibri"/>
        </w:rPr>
        <w:t xml:space="preserve"> with the "SPSS 15.0 for Windows" program.</w:t>
      </w:r>
    </w:p>
    <w:p w:rsidR="00965D37" w:rsidRPr="00965D37" w:rsidRDefault="00965D37" w:rsidP="00965D37">
      <w:pPr>
        <w:spacing w:before="100" w:beforeAutospacing="1" w:after="100" w:afterAutospacing="1" w:line="240" w:lineRule="auto"/>
        <w:rPr>
          <w:rFonts w:ascii="Calibri" w:eastAsia="Times New Roman" w:hAnsi="Calibri" w:cs="Calibri"/>
        </w:rPr>
      </w:pPr>
      <w:r w:rsidRPr="00965D37">
        <w:rPr>
          <w:rFonts w:ascii="Calibri" w:eastAsia="Times New Roman" w:hAnsi="Calibri" w:cs="Calibri"/>
        </w:rPr>
        <w:t xml:space="preserve">Results: The average age of the evaluated children was 11.9 ± 0.5 years, 40% of those studied were girls (n=166), 60% (n=249) were boys. Those who received breast milk for less than 3 months were 30.9% (n=127), the rate of breastfeeding for 3-6 months was 9.1% (n=37), those who were receiving breast milk for more than 6 months were 43.9% (n=180). , 15.9% (n=65) did not receive breast milk at all. According to BMI SDS values, 67.1% of children included in the study were normal weight, 8.8% were underweight, 24.1% were overweight (14.9% were overweight, 9.2% were obese). The average duration of breastfeeding was 0.74 ± 0.25 years (mode 3 </w:t>
      </w:r>
      <w:proofErr w:type="gramStart"/>
      <w:r w:rsidRPr="00965D37">
        <w:rPr>
          <w:rFonts w:ascii="Calibri" w:eastAsia="Times New Roman" w:hAnsi="Calibri" w:cs="Calibri"/>
        </w:rPr>
        <w:t>months(</w:t>
      </w:r>
      <w:proofErr w:type="gramEnd"/>
      <w:r w:rsidRPr="00965D37">
        <w:rPr>
          <w:rFonts w:ascii="Calibri" w:eastAsia="Times New Roman" w:hAnsi="Calibri" w:cs="Calibri"/>
        </w:rPr>
        <w:t xml:space="preserve">0.25 years)). </w:t>
      </w:r>
      <w:proofErr w:type="gramStart"/>
      <w:r w:rsidRPr="00965D37">
        <w:rPr>
          <w:rFonts w:ascii="Calibri" w:eastAsia="Times New Roman" w:hAnsi="Calibri" w:cs="Calibri"/>
        </w:rPr>
        <w:t>As a result</w:t>
      </w:r>
      <w:proofErr w:type="gramEnd"/>
      <w:r w:rsidRPr="00965D37">
        <w:rPr>
          <w:rFonts w:ascii="Calibri" w:eastAsia="Times New Roman" w:hAnsi="Calibri" w:cs="Calibri"/>
        </w:rPr>
        <w:t xml:space="preserve"> of the study, a significant correlation was determined between the duration of breastfeeding and BMI SDS (according to the WHO BMI SDS scale for children) (p&lt;0.03).</w:t>
      </w:r>
    </w:p>
    <w:p w:rsidR="00965D37" w:rsidRPr="00965D37" w:rsidRDefault="00965D37" w:rsidP="00965D37">
      <w:pPr>
        <w:spacing w:before="100" w:beforeAutospacing="1" w:after="100" w:afterAutospacing="1" w:line="240" w:lineRule="auto"/>
        <w:rPr>
          <w:rFonts w:ascii="Calibri" w:eastAsia="Times New Roman" w:hAnsi="Calibri" w:cs="Calibri"/>
        </w:rPr>
      </w:pPr>
      <w:r w:rsidRPr="00965D37">
        <w:rPr>
          <w:rFonts w:ascii="Calibri" w:eastAsia="Times New Roman" w:hAnsi="Calibri" w:cs="Calibri"/>
        </w:rPr>
        <w:t> </w:t>
      </w:r>
    </w:p>
    <w:p w:rsidR="00965D37" w:rsidRPr="00965D37" w:rsidRDefault="00965D37" w:rsidP="00965D37">
      <w:pPr>
        <w:spacing w:before="100" w:beforeAutospacing="1" w:after="100" w:afterAutospacing="1" w:line="240" w:lineRule="auto"/>
        <w:rPr>
          <w:rFonts w:ascii="Calibri" w:eastAsia="Times New Roman" w:hAnsi="Calibri" w:cs="Calibri"/>
        </w:rPr>
      </w:pPr>
      <w:r w:rsidRPr="00965D37">
        <w:rPr>
          <w:rFonts w:ascii="Calibri" w:eastAsia="Times New Roman" w:hAnsi="Calibri" w:cs="Calibri"/>
        </w:rPr>
        <w:t xml:space="preserve">Conclusion: At a time when obesity continues to be a serious problem, in addition to other risk factors, the short duration of breastfeeding in Azerbaijani children has shown to give a serious impact to the process. The obtained correlation is similar to the WHO results and represents a serious risk of obesity for Azerbaijani children. In this study, it was not possible </w:t>
      </w:r>
      <w:proofErr w:type="gramStart"/>
      <w:r w:rsidRPr="00965D37">
        <w:rPr>
          <w:rFonts w:ascii="Calibri" w:eastAsia="Times New Roman" w:hAnsi="Calibri" w:cs="Calibri"/>
        </w:rPr>
        <w:t>to completely objectively separate</w:t>
      </w:r>
      <w:proofErr w:type="gramEnd"/>
      <w:r w:rsidRPr="00965D37">
        <w:rPr>
          <w:rFonts w:ascii="Calibri" w:eastAsia="Times New Roman" w:hAnsi="Calibri" w:cs="Calibri"/>
        </w:rPr>
        <w:t xml:space="preserve"> the percentage of breast milk during daily feeding in mixed-fed children. At the same time, the facts of breastfeeding and its duration are lower than global recommendations. It is below the target of "Global Nutrition Targets of at least 50% of breastfeeding in the first 6 months by 2025" approved by WHO Member States at the World Health Assembly.</w:t>
      </w:r>
    </w:p>
    <w:p w:rsidR="00965D37" w:rsidRPr="00965D37" w:rsidRDefault="00965D37" w:rsidP="00965D37">
      <w:pPr>
        <w:spacing w:before="100" w:beforeAutospacing="1" w:after="100" w:afterAutospacing="1" w:line="240" w:lineRule="auto"/>
        <w:rPr>
          <w:rFonts w:ascii="Calibri" w:eastAsia="Times New Roman" w:hAnsi="Calibri" w:cs="Calibri"/>
        </w:rPr>
      </w:pPr>
      <w:r w:rsidRPr="00965D37">
        <w:rPr>
          <w:rFonts w:ascii="Calibri" w:eastAsia="Times New Roman" w:hAnsi="Calibri" w:cs="Calibri"/>
        </w:rPr>
        <w:t>  Key words: obesity, BMI, breastfeeding</w:t>
      </w:r>
    </w:p>
    <w:p w:rsidR="00C823F1" w:rsidRDefault="00965D37">
      <w:bookmarkStart w:id="0" w:name="_GoBack"/>
      <w:bookmarkEnd w:id="0"/>
    </w:p>
    <w:sectPr w:rsidR="00C823F1">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5D37"/>
    <w:rsid w:val="003575EC"/>
    <w:rsid w:val="00965D37"/>
    <w:rsid w:val="00A365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39A9F0-B6BA-4DC6-AF14-A3B94D337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2169844">
      <w:bodyDiv w:val="1"/>
      <w:marLeft w:val="0"/>
      <w:marRight w:val="0"/>
      <w:marTop w:val="0"/>
      <w:marBottom w:val="0"/>
      <w:divBdr>
        <w:top w:val="none" w:sz="0" w:space="0" w:color="auto"/>
        <w:left w:val="none" w:sz="0" w:space="0" w:color="auto"/>
        <w:bottom w:val="none" w:sz="0" w:space="0" w:color="auto"/>
        <w:right w:val="none" w:sz="0" w:space="0" w:color="auto"/>
      </w:divBdr>
      <w:divsChild>
        <w:div w:id="1627812286">
          <w:marLeft w:val="0"/>
          <w:marRight w:val="0"/>
          <w:marTop w:val="0"/>
          <w:marBottom w:val="0"/>
          <w:divBdr>
            <w:top w:val="none" w:sz="0" w:space="0" w:color="auto"/>
            <w:left w:val="none" w:sz="0" w:space="0" w:color="auto"/>
            <w:bottom w:val="none" w:sz="0" w:space="0" w:color="auto"/>
            <w:right w:val="none" w:sz="0" w:space="0" w:color="auto"/>
          </w:divBdr>
          <w:divsChild>
            <w:div w:id="737169954">
              <w:marLeft w:val="0"/>
              <w:marRight w:val="0"/>
              <w:marTop w:val="0"/>
              <w:marBottom w:val="0"/>
              <w:divBdr>
                <w:top w:val="none" w:sz="0" w:space="0" w:color="auto"/>
                <w:left w:val="none" w:sz="0" w:space="0" w:color="auto"/>
                <w:bottom w:val="none" w:sz="0" w:space="0" w:color="auto"/>
                <w:right w:val="none" w:sz="0" w:space="0" w:color="auto"/>
              </w:divBdr>
              <w:divsChild>
                <w:div w:id="444158409">
                  <w:marLeft w:val="0"/>
                  <w:marRight w:val="0"/>
                  <w:marTop w:val="0"/>
                  <w:marBottom w:val="0"/>
                  <w:divBdr>
                    <w:top w:val="none" w:sz="0" w:space="0" w:color="auto"/>
                    <w:left w:val="none" w:sz="0" w:space="0" w:color="auto"/>
                    <w:bottom w:val="none" w:sz="0" w:space="0" w:color="auto"/>
                    <w:right w:val="none" w:sz="0" w:space="0" w:color="auto"/>
                  </w:divBdr>
                </w:div>
              </w:divsChild>
            </w:div>
            <w:div w:id="6437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396</Words>
  <Characters>2260</Characters>
  <Application>Microsoft Office Word</Application>
  <DocSecurity>0</DocSecurity>
  <Lines>18</Lines>
  <Paragraphs>5</Paragraphs>
  <ScaleCrop>false</ScaleCrop>
  <Company/>
  <LinksUpToDate>false</LinksUpToDate>
  <CharactersWithSpaces>2651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2024-10-02T18:36:00Z</dcterms:created>
  <dcterms:modified xsi:type="dcterms:W3CDTF">2024-10-02T18:36:00Z</dcterms:modified>
</cp:coreProperties>
</file>